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1B" w:rsidRDefault="007F728F" w:rsidP="007F7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5/2013</w:t>
      </w:r>
    </w:p>
    <w:p w:rsidR="007F728F" w:rsidRDefault="007F728F" w:rsidP="007F7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ZESPOŁU SZKÓŁ PUBLICZNYCH </w:t>
      </w:r>
    </w:p>
    <w:p w:rsidR="007F728F" w:rsidRDefault="007F728F" w:rsidP="007F7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WIELKICH OCZACH</w:t>
      </w:r>
    </w:p>
    <w:p w:rsidR="007F728F" w:rsidRDefault="007F728F" w:rsidP="007F7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20.05.2013 r.</w:t>
      </w:r>
    </w:p>
    <w:p w:rsidR="007F728F" w:rsidRDefault="007F728F" w:rsidP="007F7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stypendium za wyniki w nauce i osiągnięcia sportowe</w:t>
      </w:r>
    </w:p>
    <w:p w:rsidR="007F728F" w:rsidRDefault="007F728F" w:rsidP="007F72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28F" w:rsidRDefault="007F728F" w:rsidP="007F72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 :</w:t>
      </w:r>
    </w:p>
    <w:p w:rsidR="007F728F" w:rsidRDefault="007F728F" w:rsidP="003F7A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7A">
        <w:rPr>
          <w:rFonts w:ascii="Times New Roman" w:hAnsi="Times New Roman" w:cs="Times New Roman"/>
          <w:b/>
          <w:i/>
          <w:sz w:val="24"/>
          <w:szCs w:val="24"/>
        </w:rPr>
        <w:t xml:space="preserve">Ustawa z dnia 16 grudnia 2004 r. o zmianie ustawy o systemie oświaty oraz ustawy </w:t>
      </w:r>
      <w:r w:rsidR="003F7A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7A7A">
        <w:rPr>
          <w:rFonts w:ascii="Times New Roman" w:hAnsi="Times New Roman" w:cs="Times New Roman"/>
          <w:b/>
          <w:i/>
          <w:sz w:val="24"/>
          <w:szCs w:val="24"/>
        </w:rPr>
        <w:t>o podatku dochodowym od osób fizycznych ( Dz. U. Nr 281, poz. 2781 rozdz. 8a, art. 90 b, ust. 2 art. 90 c ust. 1,3, art. 90 g, ust.</w:t>
      </w:r>
      <w:r>
        <w:rPr>
          <w:rFonts w:ascii="Times New Roman" w:hAnsi="Times New Roman" w:cs="Times New Roman"/>
          <w:b/>
          <w:sz w:val="24"/>
          <w:szCs w:val="24"/>
        </w:rPr>
        <w:t xml:space="preserve"> 1-11 oraz na podstawie opinii Rady Pedagogicznej i Samorządu Uczniowskiego</w:t>
      </w:r>
      <w:r w:rsidR="003F7A7A">
        <w:rPr>
          <w:rFonts w:ascii="Times New Roman" w:hAnsi="Times New Roman" w:cs="Times New Roman"/>
          <w:b/>
          <w:sz w:val="24"/>
          <w:szCs w:val="24"/>
        </w:rPr>
        <w:t>.</w:t>
      </w:r>
    </w:p>
    <w:p w:rsidR="003F7A7A" w:rsidRDefault="003F7A7A" w:rsidP="003F7A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A7A" w:rsidRDefault="003F7A7A" w:rsidP="003F7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A7A">
        <w:rPr>
          <w:rFonts w:ascii="Times New Roman" w:hAnsi="Times New Roman" w:cs="Times New Roman"/>
          <w:b/>
          <w:sz w:val="24"/>
          <w:szCs w:val="24"/>
        </w:rPr>
        <w:t>§ 1</w:t>
      </w:r>
    </w:p>
    <w:p w:rsidR="003F7A7A" w:rsidRDefault="003F7A7A" w:rsidP="003F7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Wprowadza się zmiany w Zarządzeniu nr 19/2009-2010 dyrektora Zespołu Szkół Publicznych w Wielkich Oczach .</w:t>
      </w:r>
    </w:p>
    <w:p w:rsidR="003F7A7A" w:rsidRDefault="003F7A7A" w:rsidP="003F7A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A7A" w:rsidRDefault="003F7A7A" w:rsidP="003F7A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Punkt 4 cytowanego wyżej Zarządzenia otrzymuje brzmienie :</w:t>
      </w:r>
    </w:p>
    <w:p w:rsidR="003F7A7A" w:rsidRDefault="003F7A7A" w:rsidP="003F7A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A7A" w:rsidRDefault="003F7A7A" w:rsidP="003F7A7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Stypendium za osiągnięcia sportowe może być przyznane uczniowi, który spełnia przynajmniej jeden z podpunktów :</w:t>
      </w:r>
    </w:p>
    <w:p w:rsidR="003F7A7A" w:rsidRDefault="003F7A7A" w:rsidP="003F7A7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a/ zajął I, II lub III miejsce – co najmniej na szczeblu powiatowym – w klasyfikacji indywidualnej i zespołowej,</w:t>
      </w:r>
    </w:p>
    <w:p w:rsidR="003F7A7A" w:rsidRDefault="003F7A7A" w:rsidP="003F7A7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b/ trzykrotnie zajął I, II lub III miejsce – co najmniej na szczeblu powiatowym – w grach zespołowych,</w:t>
      </w:r>
    </w:p>
    <w:p w:rsidR="003F7A7A" w:rsidRDefault="003F7A7A" w:rsidP="003F7A7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c/ przynajmniej dwukrotnie osiągnął I, II lub III miejsce w klasyfikacji indywidualnej                        w zawodach przynajmniej powiatowych.</w:t>
      </w:r>
    </w:p>
    <w:p w:rsidR="003F7A7A" w:rsidRDefault="003F7A7A" w:rsidP="003F7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A7A" w:rsidRPr="003F7A7A" w:rsidRDefault="003F7A7A" w:rsidP="003F7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Jadwiga Pałczyńska</w:t>
      </w:r>
    </w:p>
    <w:p w:rsidR="003F7A7A" w:rsidRDefault="003F7A7A" w:rsidP="003F7A7A">
      <w:pPr>
        <w:rPr>
          <w:rFonts w:ascii="Times New Roman" w:hAnsi="Times New Roman" w:cs="Times New Roman"/>
          <w:sz w:val="24"/>
          <w:szCs w:val="24"/>
        </w:rPr>
      </w:pPr>
    </w:p>
    <w:p w:rsidR="003F7A7A" w:rsidRPr="003F7A7A" w:rsidRDefault="003F7A7A" w:rsidP="003F7A7A">
      <w:pPr>
        <w:rPr>
          <w:rFonts w:ascii="Times New Roman" w:hAnsi="Times New Roman" w:cs="Times New Roman"/>
          <w:sz w:val="24"/>
          <w:szCs w:val="24"/>
        </w:rPr>
      </w:pPr>
    </w:p>
    <w:p w:rsidR="003F7A7A" w:rsidRPr="003F7A7A" w:rsidRDefault="003F7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7A7A" w:rsidRPr="003F7A7A" w:rsidSect="00FE3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06C"/>
    <w:multiLevelType w:val="hybridMultilevel"/>
    <w:tmpl w:val="47ACE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28F"/>
    <w:rsid w:val="003F7A7A"/>
    <w:rsid w:val="007F728F"/>
    <w:rsid w:val="00FE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2013-11-14T11:32:00Z</dcterms:created>
  <dcterms:modified xsi:type="dcterms:W3CDTF">2013-11-14T12:13:00Z</dcterms:modified>
</cp:coreProperties>
</file>